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DFE" w:rsidRDefault="00D67DFE" w:rsidP="00D67DFE">
      <w:r>
        <w:t>Pro Coat Painting:</w:t>
      </w:r>
    </w:p>
    <w:p w:rsidR="00D67DFE" w:rsidRDefault="00D67DFE" w:rsidP="00D67DFE">
      <w:proofErr w:type="gramStart"/>
      <w:r>
        <w:t>Full Service, commercial or residential work.</w:t>
      </w:r>
      <w:proofErr w:type="gramEnd"/>
      <w:r>
        <w:t xml:space="preserve"> </w:t>
      </w:r>
    </w:p>
    <w:p w:rsidR="00D67DFE" w:rsidRDefault="00D67DFE" w:rsidP="00D67DFE">
      <w:r>
        <w:t xml:space="preserve">Interior and exterior work available and specializing in faux. </w:t>
      </w:r>
    </w:p>
    <w:p w:rsidR="00D67DFE" w:rsidRDefault="00D67DFE" w:rsidP="00D67DFE">
      <w:r>
        <w:t xml:space="preserve">Quality work at a price that is very affordable. Job site preparation, wall repair, texture matching, finish coat application, and </w:t>
      </w:r>
      <w:bookmarkStart w:id="0" w:name="_GoBack"/>
      <w:bookmarkEnd w:id="0"/>
      <w:r>
        <w:t>thorough clean up.</w:t>
      </w:r>
    </w:p>
    <w:p w:rsidR="00D67DFE" w:rsidRDefault="00D67DFE" w:rsidP="00D67DFE">
      <w:r>
        <w:t xml:space="preserve">Free Estimates! </w:t>
      </w:r>
    </w:p>
    <w:p w:rsidR="001B2408" w:rsidRDefault="00D67DFE" w:rsidP="00D67DFE">
      <w:r>
        <w:t>Call 802-222-5440 and don't forget to ask about our Holiday Room Special!</w:t>
      </w:r>
    </w:p>
    <w:sectPr w:rsidR="001B24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DFE"/>
    <w:rsid w:val="001B2408"/>
    <w:rsid w:val="00D6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Vigneault</dc:creator>
  <cp:lastModifiedBy>Monica Vigneault</cp:lastModifiedBy>
  <cp:revision>1</cp:revision>
  <dcterms:created xsi:type="dcterms:W3CDTF">2016-11-09T21:18:00Z</dcterms:created>
  <dcterms:modified xsi:type="dcterms:W3CDTF">2016-11-09T21:20:00Z</dcterms:modified>
</cp:coreProperties>
</file>